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u w:val="single"/>
          <w:rtl w:val="0"/>
        </w:rPr>
        <w:t xml:space="preserve">6th Grade Instrument Presentation Project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Find an instrument from the country that you or someone in your family is from.  If there are multiple countries that your family is from, pick your favorite, or you can do a second project for extra credit.  You can pick an instrument that we learned about in class if you want to.  This project can either be completed in Google slides, or can be on a poster and will be presented to your class.  If you have or can play this instrument, you can bring it and demonstrate it for the class for extra credit.</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u w:val="single"/>
          <w:rtl w:val="0"/>
        </w:rPr>
        <w:t xml:space="preserve">Required Information</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country or region the instrument is from</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instrument was invented or first played</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Who invented this instrument (some may be unknown)</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the instrument is made of</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instrument family it belongs to</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you play the instrument and how it makes a sound</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least 2 famous people who play or played this instrument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least 2 songs written for this instrument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least 2 pictures of your instrument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least one listening example or video clip of this instrument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Required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had very little of the required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had less than half of the required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had more than half of the required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included all the required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included more than the required information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appearance/organization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sz w:val="18"/>
                <w:szCs w:val="18"/>
                <w:rtl w:val="0"/>
              </w:rPr>
              <w:t xml:space="preserve">Project was not visually appealing or well organized, and most of the information was hard to read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not visually appealing or well organized, and some information was hard to read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not visually appealing, was fairly well organized, and some information was easy to read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visually appealing, well organized and most information was easy to read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very visually appealing, very well organized and all information was easy to read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not presented to the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presented fairly but student did not include a listening example or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presented fairly and student payed one listening example or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well presented and student played one listening example or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Project was well presented and student played more than one listening example or video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Spelling and Grammar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7 or more spelling or grammar mistakes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5-6 spelling or grammar mistakes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3-4 spelling or grammar mistakes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1-2 spelling or grammar mistakes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18"/>
                <w:szCs w:val="18"/>
                <w:rtl w:val="0"/>
              </w:rPr>
              <w:t xml:space="preserve">No spelling or grammar mistakes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